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88" w:lineRule="auto"/>
        <w:rPr>
          <w:rFonts w:ascii="Arial" w:cs="Arial" w:eastAsia="Arial" w:hAnsi="Arial"/>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-727129</wp:posOffset>
                </wp:positionH>
                <wp:positionV relativeFrom="paragraph">
                  <wp:posOffset>47625</wp:posOffset>
                </wp:positionV>
                <wp:extent cx="7649154" cy="469127"/>
                <wp:effectExtent b="7620" l="0" r="9525" t="0"/>
                <wp:wrapNone/>
                <wp:docPr id="1" name=""/>
                <a:graphic>
                  <a:graphicData uri="http://schemas.microsoft.com/office/word/2010/wordprocessingShape">
                    <wps:wsp>
                      <wps:cNvSpPr/>
                      <wps:spPr>
                        <a:xfrm>
                          <a:off x="0" y="0"/>
                          <a:ext cx="7649154" cy="469127"/>
                        </a:xfrm>
                        <a:prstGeom prst="rect">
                          <a:avLst/>
                        </a:prstGeom>
                        <a:solidFill>
                          <a:srgbClr val="2491C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5381" w:rsidDel="00000000" w:rsidP="00795381" w:rsidRDefault="00795381" w:rsidRPr="00795381">
                            <w:pPr>
                              <w:spacing w:after="120" w:before="120"/>
                              <w:jc w:val="center"/>
                              <w:rPr>
                                <w:rFonts w:ascii="Arial" w:cs="Arial" w:hAnsi="Arial"/>
                                <w:b w:val="1"/>
                                <w:sz w:val="28"/>
                              </w:rPr>
                            </w:pPr>
                            <w:r w:rsidDel="00000000" w:rsidR="00000000" w:rsidRPr="00795381">
                              <w:rPr>
                                <w:rFonts w:ascii="Arial" w:cs="Arial" w:hAnsi="Arial"/>
                                <w:b w:val="1"/>
                                <w:sz w:val="28"/>
                              </w:rPr>
                              <w:t>FICHA DE SOLICITAÇÃO DE PUBLICAÇÃO</w:t>
                            </w: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-727129</wp:posOffset>
                </wp:positionH>
                <wp:positionV relativeFrom="paragraph">
                  <wp:posOffset>47625</wp:posOffset>
                </wp:positionV>
                <wp:extent cx="7658679" cy="476747"/>
                <wp:effectExtent b="0" l="0" r="0" t="0"/>
                <wp:wrapNone/>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658679" cy="476747"/>
                        </a:xfrm>
                        <a:prstGeom prst="rect"/>
                        <a:ln/>
                      </pic:spPr>
                    </pic:pic>
                  </a:graphicData>
                </a:graphic>
              </wp:anchor>
            </w:drawing>
          </mc:Fallback>
        </mc:AlternateContent>
      </w:r>
    </w:p>
    <w:p w:rsidR="00000000" w:rsidDel="00000000" w:rsidP="00000000" w:rsidRDefault="00000000" w:rsidRPr="00000000" w14:paraId="00000002">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3">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5">
      <w:pPr>
        <w:spacing w:after="0" w:line="288"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06">
      <w:pPr>
        <w:spacing w:after="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Prezado autor (a), </w:t>
      </w:r>
    </w:p>
    <w:p w:rsidR="00000000" w:rsidDel="00000000" w:rsidP="00000000" w:rsidRDefault="00000000" w:rsidRPr="00000000" w14:paraId="00000007">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spacing w:after="0" w:line="288" w:lineRule="auto"/>
        <w:rPr>
          <w:rFonts w:ascii="Arial" w:cs="Arial" w:eastAsia="Arial" w:hAnsi="Arial"/>
          <w:sz w:val="20"/>
          <w:szCs w:val="20"/>
        </w:rPr>
      </w:pPr>
      <w:bookmarkStart w:colFirst="0" w:colLast="0" w:name="_gjdgxs" w:id="0"/>
      <w:bookmarkEnd w:id="0"/>
      <w:r w:rsidDel="00000000" w:rsidR="00000000" w:rsidRPr="00000000">
        <w:rPr>
          <w:rFonts w:ascii="Arial" w:cs="Arial" w:eastAsia="Arial" w:hAnsi="Arial"/>
          <w:sz w:val="20"/>
          <w:szCs w:val="20"/>
          <w:rtl w:val="0"/>
        </w:rPr>
        <w:t xml:space="preserve">Ficamos muito felizes com seu interesse para publicar sua obra com o </w:t>
      </w:r>
      <w:r w:rsidDel="00000000" w:rsidR="00000000" w:rsidRPr="00000000">
        <w:rPr>
          <w:rFonts w:ascii="Arial" w:cs="Arial" w:eastAsia="Arial" w:hAnsi="Arial"/>
          <w:b w:val="1"/>
          <w:sz w:val="20"/>
          <w:szCs w:val="20"/>
          <w:rtl w:val="0"/>
        </w:rPr>
        <w:t xml:space="preserve">Institutas</w:t>
      </w:r>
      <w:r w:rsidDel="00000000" w:rsidR="00000000" w:rsidRPr="00000000">
        <w:rPr>
          <w:rFonts w:ascii="Arial" w:cs="Arial" w:eastAsia="Arial" w:hAnsi="Arial"/>
          <w:sz w:val="20"/>
          <w:szCs w:val="20"/>
          <w:rtl w:val="0"/>
        </w:rPr>
        <w:t xml:space="preserve">, a editora oficial do </w:t>
      </w:r>
      <w:r w:rsidDel="00000000" w:rsidR="00000000" w:rsidRPr="00000000">
        <w:rPr>
          <w:rFonts w:ascii="Arial" w:cs="Arial" w:eastAsia="Arial" w:hAnsi="Arial"/>
          <w:b w:val="1"/>
          <w:sz w:val="20"/>
          <w:szCs w:val="20"/>
          <w:rtl w:val="0"/>
        </w:rPr>
        <w:t xml:space="preserve">Instituto de Direito Administrativo do Rio de Janeiro - IDARJ</w:t>
      </w:r>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9">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spacing w:after="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 obras publicadas pelo Institutas são aprovadas por um Conselho Editorial e são avaliadas comercialmente. Assim, é muito importante o preenchimento completo da presente </w:t>
      </w:r>
      <w:r w:rsidDel="00000000" w:rsidR="00000000" w:rsidRPr="00000000">
        <w:rPr>
          <w:rFonts w:ascii="Arial" w:cs="Arial" w:eastAsia="Arial" w:hAnsi="Arial"/>
          <w:b w:val="1"/>
          <w:i w:val="1"/>
          <w:sz w:val="20"/>
          <w:szCs w:val="20"/>
          <w:rtl w:val="0"/>
        </w:rPr>
        <w:t xml:space="preserve">Ficha de solicitação de publicaçã</w:t>
      </w:r>
      <w:r w:rsidDel="00000000" w:rsidR="00000000" w:rsidRPr="00000000">
        <w:rPr>
          <w:rFonts w:ascii="Arial" w:cs="Arial" w:eastAsia="Arial" w:hAnsi="Arial"/>
          <w:b w:val="1"/>
          <w:sz w:val="20"/>
          <w:szCs w:val="20"/>
          <w:rtl w:val="0"/>
        </w:rPr>
        <w:t xml:space="preserve">o </w:t>
      </w:r>
      <w:r w:rsidDel="00000000" w:rsidR="00000000" w:rsidRPr="00000000">
        <w:rPr>
          <w:rFonts w:ascii="Arial" w:cs="Arial" w:eastAsia="Arial" w:hAnsi="Arial"/>
          <w:sz w:val="20"/>
          <w:szCs w:val="20"/>
          <w:rtl w:val="0"/>
        </w:rPr>
        <w:t xml:space="preserve">e envio do manuscrito nos padrões descritos abaixo. A partir disso, sua obra será submetida ao Conselho Editorial e à avaliação institucional do IDARJ. </w:t>
      </w:r>
    </w:p>
    <w:p w:rsidR="00000000" w:rsidDel="00000000" w:rsidP="00000000" w:rsidRDefault="00000000" w:rsidRPr="00000000" w14:paraId="0000000B">
      <w:pPr>
        <w:spacing w:after="0" w:line="288"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spacing w:after="0" w:line="288"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Os autores com obras aprovadas para publicação receberão uma </w:t>
      </w:r>
      <w:r w:rsidDel="00000000" w:rsidR="00000000" w:rsidRPr="00000000">
        <w:rPr>
          <w:rFonts w:ascii="Arial" w:cs="Arial" w:eastAsia="Arial" w:hAnsi="Arial"/>
          <w:b w:val="1"/>
          <w:i w:val="1"/>
          <w:sz w:val="20"/>
          <w:szCs w:val="20"/>
          <w:rtl w:val="0"/>
        </w:rPr>
        <w:t xml:space="preserve">Carta proposta de publicação</w:t>
      </w:r>
      <w:r w:rsidDel="00000000" w:rsidR="00000000" w:rsidRPr="00000000">
        <w:rPr>
          <w:rFonts w:ascii="Arial" w:cs="Arial" w:eastAsia="Arial" w:hAnsi="Arial"/>
          <w:sz w:val="20"/>
          <w:szCs w:val="20"/>
          <w:rtl w:val="0"/>
        </w:rPr>
        <w:t xml:space="preserve"> com as condições comerciais e as demais orientações do serviço de produção da editora Institutas. </w:t>
      </w:r>
    </w:p>
    <w:p w:rsidR="00000000" w:rsidDel="00000000" w:rsidP="00000000" w:rsidRDefault="00000000" w:rsidRPr="00000000" w14:paraId="0000000D">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E">
      <w:pPr>
        <w:spacing w:after="0" w:line="288" w:lineRule="auto"/>
        <w:rPr>
          <w:rFonts w:ascii="Arial" w:cs="Arial" w:eastAsia="Arial" w:hAnsi="Arial"/>
          <w:b w:val="1"/>
          <w:color w:val="2491c2"/>
          <w:sz w:val="20"/>
          <w:szCs w:val="20"/>
        </w:rPr>
      </w:pPr>
      <w:r w:rsidDel="00000000" w:rsidR="00000000" w:rsidRPr="00000000">
        <w:rPr>
          <w:rFonts w:ascii="Arial" w:cs="Arial" w:eastAsia="Arial" w:hAnsi="Arial"/>
          <w:b w:val="1"/>
          <w:color w:val="2491c2"/>
          <w:sz w:val="20"/>
          <w:szCs w:val="20"/>
          <w:rtl w:val="0"/>
        </w:rPr>
        <w:t xml:space="preserve">Nome da Obra: </w:t>
      </w:r>
    </w:p>
    <w:tbl>
      <w:tblPr>
        <w:tblStyle w:val="Table1"/>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9"/>
        <w:tblGridChange w:id="0">
          <w:tblGrid>
            <w:gridCol w:w="9889"/>
          </w:tblGrid>
        </w:tblGridChange>
      </w:tblGrid>
      <w:tr>
        <w:trPr>
          <w:cantSplit w:val="0"/>
          <w:trHeight w:val="736" w:hRule="atLeast"/>
          <w:tblHeader w:val="0"/>
        </w:trPr>
        <w:tc>
          <w:tcPr/>
          <w:p w:rsidR="00000000" w:rsidDel="00000000" w:rsidP="00000000" w:rsidRDefault="00000000" w:rsidRPr="00000000" w14:paraId="0000000F">
            <w:pPr>
              <w:spacing w:line="288" w:lineRule="auto"/>
              <w:rPr>
                <w:rFonts w:ascii="Arial" w:cs="Arial" w:eastAsia="Arial" w:hAnsi="Arial"/>
                <w:sz w:val="20"/>
                <w:szCs w:val="20"/>
              </w:rPr>
            </w:pPr>
            <w:r w:rsidDel="00000000" w:rsidR="00000000" w:rsidRPr="00000000">
              <w:rPr>
                <w:color w:val="808080"/>
                <w:rtl w:val="0"/>
              </w:rPr>
              <w:t xml:space="preserve">Clique aqui para digitar texto.</w:t>
            </w:r>
            <w:r w:rsidDel="00000000" w:rsidR="00000000" w:rsidRPr="00000000">
              <w:rPr>
                <w:rtl w:val="0"/>
              </w:rPr>
            </w:r>
          </w:p>
        </w:tc>
      </w:tr>
    </w:tbl>
    <w:p w:rsidR="00000000" w:rsidDel="00000000" w:rsidP="00000000" w:rsidRDefault="00000000" w:rsidRPr="00000000" w14:paraId="00000010">
      <w:pPr>
        <w:spacing w:after="0" w:line="288"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1">
      <w:pPr>
        <w:spacing w:after="0" w:line="288" w:lineRule="auto"/>
        <w:rPr>
          <w:rFonts w:ascii="Arial" w:cs="Arial" w:eastAsia="Arial" w:hAnsi="Arial"/>
          <w:b w:val="1"/>
          <w:color w:val="2491c2"/>
          <w:sz w:val="20"/>
          <w:szCs w:val="20"/>
        </w:rPr>
      </w:pPr>
      <w:r w:rsidDel="00000000" w:rsidR="00000000" w:rsidRPr="00000000">
        <w:rPr>
          <w:rFonts w:ascii="Arial" w:cs="Arial" w:eastAsia="Arial" w:hAnsi="Arial"/>
          <w:b w:val="1"/>
          <w:color w:val="2491c2"/>
          <w:sz w:val="20"/>
          <w:szCs w:val="20"/>
          <w:rtl w:val="0"/>
        </w:rPr>
        <w:t xml:space="preserve">Autor(es) ou Organizado(res):</w:t>
      </w:r>
    </w:p>
    <w:tbl>
      <w:tblPr>
        <w:tblStyle w:val="Table2"/>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9"/>
        <w:tblGridChange w:id="0">
          <w:tblGrid>
            <w:gridCol w:w="9889"/>
          </w:tblGrid>
        </w:tblGridChange>
      </w:tblGrid>
      <w:tr>
        <w:trPr>
          <w:cantSplit w:val="0"/>
          <w:trHeight w:val="602" w:hRule="atLeast"/>
          <w:tblHeader w:val="0"/>
        </w:trPr>
        <w:tc>
          <w:tcPr/>
          <w:p w:rsidR="00000000" w:rsidDel="00000000" w:rsidP="00000000" w:rsidRDefault="00000000" w:rsidRPr="00000000" w14:paraId="00000012">
            <w:pPr>
              <w:spacing w:line="288" w:lineRule="auto"/>
              <w:rPr>
                <w:rFonts w:ascii="Arial" w:cs="Arial" w:eastAsia="Arial" w:hAnsi="Arial"/>
                <w:sz w:val="20"/>
                <w:szCs w:val="20"/>
              </w:rPr>
            </w:pPr>
            <w:r w:rsidDel="00000000" w:rsidR="00000000" w:rsidRPr="00000000">
              <w:rPr>
                <w:color w:val="808080"/>
                <w:sz w:val="20"/>
                <w:szCs w:val="20"/>
                <w:rtl w:val="0"/>
              </w:rPr>
              <w:t xml:space="preserve">Clique aqui para digitar texto.</w:t>
            </w:r>
            <w:r w:rsidDel="00000000" w:rsidR="00000000" w:rsidRPr="00000000">
              <w:rPr>
                <w:rtl w:val="0"/>
              </w:rPr>
            </w:r>
          </w:p>
        </w:tc>
      </w:tr>
    </w:tbl>
    <w:p w:rsidR="00000000" w:rsidDel="00000000" w:rsidP="00000000" w:rsidRDefault="00000000" w:rsidRPr="00000000" w14:paraId="00000013">
      <w:pPr>
        <w:spacing w:after="0" w:line="288"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4">
      <w:pPr>
        <w:spacing w:after="0" w:line="288" w:lineRule="auto"/>
        <w:rPr>
          <w:rFonts w:ascii="Arial" w:cs="Arial" w:eastAsia="Arial" w:hAnsi="Arial"/>
          <w:b w:val="1"/>
          <w:color w:val="2491c2"/>
          <w:sz w:val="20"/>
          <w:szCs w:val="20"/>
        </w:rPr>
      </w:pPr>
      <w:r w:rsidDel="00000000" w:rsidR="00000000" w:rsidRPr="00000000">
        <w:rPr>
          <w:rFonts w:ascii="Arial" w:cs="Arial" w:eastAsia="Arial" w:hAnsi="Arial"/>
          <w:b w:val="1"/>
          <w:color w:val="2491c2"/>
          <w:sz w:val="20"/>
          <w:szCs w:val="20"/>
          <w:rtl w:val="0"/>
        </w:rPr>
        <w:t xml:space="preserve">Resumo da Obra (Será utilizado para contracapa e/ou anúncio):</w:t>
      </w:r>
    </w:p>
    <w:tbl>
      <w:tblPr>
        <w:tblStyle w:val="Table3"/>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9"/>
        <w:tblGridChange w:id="0">
          <w:tblGrid>
            <w:gridCol w:w="9889"/>
          </w:tblGrid>
        </w:tblGridChange>
      </w:tblGrid>
      <w:tr>
        <w:trPr>
          <w:cantSplit w:val="0"/>
          <w:trHeight w:val="2971" w:hRule="atLeast"/>
          <w:tblHeader w:val="0"/>
        </w:trPr>
        <w:tc>
          <w:tcPr/>
          <w:p w:rsidR="00000000" w:rsidDel="00000000" w:rsidP="00000000" w:rsidRDefault="00000000" w:rsidRPr="00000000" w14:paraId="00000015">
            <w:pPr>
              <w:spacing w:line="288" w:lineRule="auto"/>
              <w:rPr>
                <w:rFonts w:ascii="Arial" w:cs="Arial" w:eastAsia="Arial" w:hAnsi="Arial"/>
                <w:sz w:val="20"/>
                <w:szCs w:val="20"/>
              </w:rPr>
            </w:pPr>
            <w:r w:rsidDel="00000000" w:rsidR="00000000" w:rsidRPr="00000000">
              <w:rPr>
                <w:color w:val="808080"/>
                <w:sz w:val="20"/>
                <w:szCs w:val="20"/>
                <w:rtl w:val="0"/>
              </w:rPr>
              <w:t xml:space="preserve">Clique aqui para digitar texto.</w:t>
            </w:r>
            <w:r w:rsidDel="00000000" w:rsidR="00000000" w:rsidRPr="00000000">
              <w:rPr>
                <w:rtl w:val="0"/>
              </w:rPr>
            </w:r>
          </w:p>
        </w:tc>
      </w:tr>
    </w:tbl>
    <w:p w:rsidR="00000000" w:rsidDel="00000000" w:rsidP="00000000" w:rsidRDefault="00000000" w:rsidRPr="00000000" w14:paraId="00000016">
      <w:pPr>
        <w:spacing w:after="0" w:line="288"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7">
      <w:pPr>
        <w:spacing w:after="0" w:line="288" w:lineRule="auto"/>
        <w:rPr>
          <w:rFonts w:ascii="Arial" w:cs="Arial" w:eastAsia="Arial" w:hAnsi="Arial"/>
          <w:b w:val="1"/>
          <w:color w:val="2491c2"/>
          <w:sz w:val="20"/>
          <w:szCs w:val="20"/>
        </w:rPr>
      </w:pPr>
      <w:r w:rsidDel="00000000" w:rsidR="00000000" w:rsidRPr="00000000">
        <w:rPr>
          <w:rFonts w:ascii="Arial" w:cs="Arial" w:eastAsia="Arial" w:hAnsi="Arial"/>
          <w:b w:val="1"/>
          <w:color w:val="2491c2"/>
          <w:sz w:val="20"/>
          <w:szCs w:val="20"/>
          <w:rtl w:val="0"/>
        </w:rPr>
        <w:t xml:space="preserve">Resumo bibliográfico do(s) autor(es) ou Organizado(res) (Poderá ser utilizado para contracapa e/ou anúncio):</w:t>
      </w:r>
    </w:p>
    <w:tbl>
      <w:tblPr>
        <w:tblStyle w:val="Table4"/>
        <w:tblW w:w="987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73"/>
        <w:tblGridChange w:id="0">
          <w:tblGrid>
            <w:gridCol w:w="9873"/>
          </w:tblGrid>
        </w:tblGridChange>
      </w:tblGrid>
      <w:tr>
        <w:trPr>
          <w:cantSplit w:val="0"/>
          <w:trHeight w:val="2805" w:hRule="atLeast"/>
          <w:tblHeader w:val="0"/>
        </w:trPr>
        <w:tc>
          <w:tcPr/>
          <w:p w:rsidR="00000000" w:rsidDel="00000000" w:rsidP="00000000" w:rsidRDefault="00000000" w:rsidRPr="00000000" w14:paraId="00000018">
            <w:pPr>
              <w:spacing w:line="288" w:lineRule="auto"/>
              <w:rPr>
                <w:rFonts w:ascii="Arial" w:cs="Arial" w:eastAsia="Arial" w:hAnsi="Arial"/>
                <w:sz w:val="20"/>
                <w:szCs w:val="20"/>
              </w:rPr>
            </w:pPr>
            <w:r w:rsidDel="00000000" w:rsidR="00000000" w:rsidRPr="00000000">
              <w:rPr>
                <w:color w:val="808080"/>
                <w:sz w:val="20"/>
                <w:szCs w:val="20"/>
                <w:rtl w:val="0"/>
              </w:rPr>
              <w:t xml:space="preserve">Clique aqui para digitar texto.</w:t>
            </w:r>
            <w:r w:rsidDel="00000000" w:rsidR="00000000" w:rsidRPr="00000000">
              <w:rPr>
                <w:rtl w:val="0"/>
              </w:rPr>
            </w:r>
          </w:p>
        </w:tc>
      </w:tr>
    </w:tbl>
    <w:p w:rsidR="00000000" w:rsidDel="00000000" w:rsidP="00000000" w:rsidRDefault="00000000" w:rsidRPr="00000000" w14:paraId="00000019">
      <w:pPr>
        <w:spacing w:after="0" w:line="288"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A">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B">
      <w:pPr>
        <w:spacing w:after="0" w:line="288" w:lineRule="auto"/>
        <w:rPr>
          <w:rFonts w:ascii="Arial" w:cs="Arial" w:eastAsia="Arial" w:hAnsi="Arial"/>
          <w:b w:val="1"/>
          <w:sz w:val="20"/>
          <w:szCs w:val="20"/>
        </w:rPr>
      </w:pPr>
      <w:r w:rsidDel="00000000" w:rsidR="00000000" w:rsidRPr="00000000">
        <w:rPr>
          <w:rFonts w:ascii="Arial" w:cs="Arial" w:eastAsia="Arial" w:hAnsi="Arial"/>
          <w:b w:val="1"/>
          <w:color w:val="2491c2"/>
          <w:sz w:val="20"/>
          <w:szCs w:val="20"/>
          <w:rtl w:val="0"/>
        </w:rPr>
        <w:t xml:space="preserve">Ideia para capa (Descreva como você idealiza a capa de seu livro): </w:t>
      </w:r>
      <w:r w:rsidDel="00000000" w:rsidR="00000000" w:rsidRPr="00000000">
        <w:rPr>
          <w:rtl w:val="0"/>
        </w:rPr>
      </w:r>
    </w:p>
    <w:tbl>
      <w:tblPr>
        <w:tblStyle w:val="Table5"/>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9"/>
        <w:tblGridChange w:id="0">
          <w:tblGrid>
            <w:gridCol w:w="9889"/>
          </w:tblGrid>
        </w:tblGridChange>
      </w:tblGrid>
      <w:tr>
        <w:trPr>
          <w:cantSplit w:val="0"/>
          <w:trHeight w:val="1025" w:hRule="atLeast"/>
          <w:tblHeader w:val="0"/>
        </w:trPr>
        <w:tc>
          <w:tcPr/>
          <w:p w:rsidR="00000000" w:rsidDel="00000000" w:rsidP="00000000" w:rsidRDefault="00000000" w:rsidRPr="00000000" w14:paraId="0000001C">
            <w:pPr>
              <w:spacing w:line="288" w:lineRule="auto"/>
              <w:rPr>
                <w:rFonts w:ascii="Arial" w:cs="Arial" w:eastAsia="Arial" w:hAnsi="Arial"/>
                <w:sz w:val="20"/>
                <w:szCs w:val="20"/>
              </w:rPr>
            </w:pPr>
            <w:r w:rsidDel="00000000" w:rsidR="00000000" w:rsidRPr="00000000">
              <w:rPr>
                <w:color w:val="808080"/>
                <w:sz w:val="20"/>
                <w:szCs w:val="20"/>
                <w:rtl w:val="0"/>
              </w:rPr>
              <w:t xml:space="preserve">Clique aqui para digitar texto.</w:t>
            </w:r>
            <w:r w:rsidDel="00000000" w:rsidR="00000000" w:rsidRPr="00000000">
              <w:rPr>
                <w:rtl w:val="0"/>
              </w:rPr>
            </w:r>
          </w:p>
        </w:tc>
      </w:tr>
    </w:tbl>
    <w:p w:rsidR="00000000" w:rsidDel="00000000" w:rsidP="00000000" w:rsidRDefault="00000000" w:rsidRPr="00000000" w14:paraId="0000001D">
      <w:pPr>
        <w:spacing w:after="0" w:line="288" w:lineRule="auto"/>
        <w:rPr>
          <w:rFonts w:ascii="Arial" w:cs="Arial" w:eastAsia="Arial" w:hAnsi="Arial"/>
          <w:sz w:val="12"/>
          <w:szCs w:val="12"/>
        </w:rPr>
      </w:pPr>
      <w:r w:rsidDel="00000000" w:rsidR="00000000" w:rsidRPr="00000000">
        <w:rPr>
          <w:rtl w:val="0"/>
        </w:rPr>
      </w:r>
    </w:p>
    <w:p w:rsidR="00000000" w:rsidDel="00000000" w:rsidP="00000000" w:rsidRDefault="00000000" w:rsidRPr="00000000" w14:paraId="0000001E">
      <w:pPr>
        <w:spacing w:after="0" w:line="288" w:lineRule="auto"/>
        <w:rPr>
          <w:rFonts w:ascii="Arial" w:cs="Arial" w:eastAsia="Arial" w:hAnsi="Arial"/>
          <w:b w:val="1"/>
          <w:color w:val="2491c2"/>
          <w:sz w:val="20"/>
          <w:szCs w:val="20"/>
        </w:rPr>
      </w:pPr>
      <w:r w:rsidDel="00000000" w:rsidR="00000000" w:rsidRPr="00000000">
        <w:rPr>
          <w:rFonts w:ascii="Arial" w:cs="Arial" w:eastAsia="Arial" w:hAnsi="Arial"/>
          <w:b w:val="1"/>
          <w:color w:val="2491c2"/>
          <w:sz w:val="20"/>
          <w:szCs w:val="20"/>
          <w:rtl w:val="0"/>
        </w:rPr>
        <w:t xml:space="preserve">Dados do(s) autor(es) para elaboração de proposta (RG, CPF, Endereço e E-mail):</w:t>
      </w:r>
    </w:p>
    <w:tbl>
      <w:tblPr>
        <w:tblStyle w:val="Table6"/>
        <w:tblW w:w="988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9"/>
        <w:tblGridChange w:id="0">
          <w:tblGrid>
            <w:gridCol w:w="9889"/>
          </w:tblGrid>
        </w:tblGridChange>
      </w:tblGrid>
      <w:tr>
        <w:trPr>
          <w:cantSplit w:val="0"/>
          <w:trHeight w:val="1339" w:hRule="atLeast"/>
          <w:tblHeader w:val="0"/>
        </w:trPr>
        <w:tc>
          <w:tcPr/>
          <w:p w:rsidR="00000000" w:rsidDel="00000000" w:rsidP="00000000" w:rsidRDefault="00000000" w:rsidRPr="00000000" w14:paraId="0000001F">
            <w:pPr>
              <w:spacing w:line="288" w:lineRule="auto"/>
              <w:rPr>
                <w:rFonts w:ascii="Arial" w:cs="Arial" w:eastAsia="Arial" w:hAnsi="Arial"/>
                <w:sz w:val="20"/>
                <w:szCs w:val="20"/>
              </w:rPr>
            </w:pPr>
            <w:r w:rsidDel="00000000" w:rsidR="00000000" w:rsidRPr="00000000">
              <w:rPr>
                <w:color w:val="808080"/>
                <w:sz w:val="20"/>
                <w:szCs w:val="20"/>
                <w:rtl w:val="0"/>
              </w:rPr>
              <w:t xml:space="preserve">Clique aqui para digitar texto.</w:t>
            </w:r>
            <w:r w:rsidDel="00000000" w:rsidR="00000000" w:rsidRPr="00000000">
              <w:rPr>
                <w:rtl w:val="0"/>
              </w:rPr>
            </w:r>
          </w:p>
        </w:tc>
      </w:tr>
    </w:tbl>
    <w:p w:rsidR="00000000" w:rsidDel="00000000" w:rsidP="00000000" w:rsidRDefault="00000000" w:rsidRPr="00000000" w14:paraId="00000020">
      <w:pP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1">
      <w:pPr>
        <w:spacing w:after="0" w:line="288"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Anexar:</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Original, com mais de 75 páginas, bem desenvolvido, em formato digital (“doc.” do Word). As citações e o</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sistema de chamada das referências das citações diretas ou indiretas podem ser autor-data ou número e devem obedecer as regras da ABNT (NBR 10520/2002 e 6023/2018).</w:t>
      </w:r>
    </w:p>
    <w:p w:rsidR="00000000" w:rsidDel="00000000" w:rsidP="00000000" w:rsidRDefault="00000000" w:rsidRPr="00000000" w14:paraId="0000002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Em caso de dissertação ou tese, anexar cópia da ata de defesa da banca.</w:t>
      </w:r>
    </w:p>
    <w:p w:rsidR="00000000" w:rsidDel="00000000" w:rsidP="00000000" w:rsidRDefault="00000000" w:rsidRPr="00000000" w14:paraId="0000002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88" w:lineRule="auto"/>
        <w:ind w:left="720" w:right="0" w:hanging="36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Declaração de autoria da obra assinada.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88" w:lineRule="auto"/>
        <w:ind w:left="720" w:right="0" w:firstLine="0"/>
        <w:jc w:val="left"/>
        <w:rPr>
          <w:rFonts w:ascii="Arial" w:cs="Arial" w:eastAsia="Arial" w:hAnsi="Arial"/>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026">
      <w:pPr>
        <w:spacing w:after="0" w:line="288"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O serviço de produção contempla as seguintes ações: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Projeto visual da capa da obra. A ser avaliado e aprovado pelo autor. </w:t>
      </w:r>
    </w:p>
    <w:p w:rsidR="00000000" w:rsidDel="00000000" w:rsidP="00000000" w:rsidRDefault="00000000" w:rsidRPr="00000000" w14:paraId="0000002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Diagramação da obra para publicação em livro físico (brochura), a ser avaliado e aprovado pelo autor. </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Registro no ISBN, com ficha catalográfica pela Biblioteca Nacional. </w:t>
      </w:r>
    </w:p>
    <w:p w:rsidR="00000000" w:rsidDel="00000000" w:rsidP="00000000" w:rsidRDefault="00000000" w:rsidRPr="00000000" w14:paraId="0000002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ffffff" w:val="clear"/>
        <w:spacing w:after="0" w:before="0" w:line="288"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Disponibilização para impressão e venda na Amazon KDP, com royalts de vendas na Amazon KDP repassados ao Instituto de Direito Administrativo do Rio de Janeiro, podendo ser repartido com autor nos termos da carta proposta eventualmente enviada e aprovada. O autor poderá solicitar cópias pelo preço de “cópia do autor” da Amazon KDP, assumindo os custos do frete nos termos da proposta. </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88"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02C">
      <w:pPr>
        <w:shd w:fill="ffffff" w:val="clear"/>
        <w:spacing w:after="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 presente ficha deve ser enviada por e-mail para </w:t>
      </w:r>
      <w:r w:rsidDel="00000000" w:rsidR="00000000" w:rsidRPr="00000000">
        <w:rPr>
          <w:rFonts w:ascii="Arial" w:cs="Arial" w:eastAsia="Arial" w:hAnsi="Arial"/>
          <w:b w:val="1"/>
          <w:color w:val="2491c2"/>
          <w:sz w:val="20"/>
          <w:szCs w:val="20"/>
          <w:rtl w:val="0"/>
        </w:rPr>
        <w:t xml:space="preserve">idarj@idarj.com.br</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2D">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E">
      <w:pPr>
        <w:shd w:fill="ffffff" w:val="clear"/>
        <w:spacing w:after="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Data da solicitação: </w:t>
      </w:r>
      <w:r w:rsidDel="00000000" w:rsidR="00000000" w:rsidRPr="00000000">
        <w:rPr>
          <w:color w:val="808080"/>
          <w:rtl w:val="0"/>
        </w:rPr>
        <w:t xml:space="preserve">Clique aqui para inserir uma data.</w:t>
      </w:r>
      <w:r w:rsidDel="00000000" w:rsidR="00000000" w:rsidRPr="00000000">
        <w:rPr>
          <w:rtl w:val="0"/>
        </w:rPr>
      </w:r>
    </w:p>
    <w:p w:rsidR="00000000" w:rsidDel="00000000" w:rsidP="00000000" w:rsidRDefault="00000000" w:rsidRPr="00000000" w14:paraId="0000002F">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0">
      <w:pPr>
        <w:shd w:fill="ffffff" w:val="clear"/>
        <w:spacing w:after="0" w:line="288"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Assinatura do solicitante: </w:t>
      </w:r>
      <w:r w:rsidDel="00000000" w:rsidR="00000000" w:rsidRPr="00000000">
        <w:rPr>
          <w:color w:val="808080"/>
          <w:rtl w:val="0"/>
        </w:rPr>
        <w:t xml:space="preserve">Clique aqui para digitar texto.</w:t>
      </w:r>
      <w:r w:rsidDel="00000000" w:rsidR="00000000" w:rsidRPr="00000000">
        <w:rPr>
          <w:rtl w:val="0"/>
        </w:rPr>
      </w:r>
    </w:p>
    <w:p w:rsidR="00000000" w:rsidDel="00000000" w:rsidP="00000000" w:rsidRDefault="00000000" w:rsidRPr="00000000" w14:paraId="00000031">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3">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5">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7">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9">
      <w:pPr>
        <w:shd w:fill="ffffff" w:val="clear"/>
        <w:spacing w:after="0" w:line="288"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A">
      <w:pPr>
        <w:shd w:fill="ffffff" w:val="clear"/>
        <w:spacing w:after="0" w:line="288" w:lineRule="auto"/>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720" w:top="581" w:left="1134" w:right="991" w:header="708" w:footer="5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0"/>
        <w:i w:val="0"/>
        <w:smallCaps w:val="0"/>
        <w:strike w:val="0"/>
        <w:color w:val="2491c2"/>
        <w:sz w:val="22"/>
        <w:szCs w:val="22"/>
        <w:u w:val="none"/>
        <w:shd w:fill="auto" w:val="clear"/>
        <w:vertAlign w:val="baseline"/>
      </w:rPr>
    </w:pPr>
    <w:r w:rsidDel="00000000" w:rsidR="00000000" w:rsidRPr="00000000">
      <w:rPr>
        <w:rFonts w:ascii="Calibri" w:cs="Calibri" w:eastAsia="Calibri" w:hAnsi="Calibri"/>
        <w:b w:val="0"/>
        <w:i w:val="0"/>
        <w:smallCaps w:val="0"/>
        <w:strike w:val="0"/>
        <w:color w:val="2491c2"/>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-279399</wp:posOffset>
          </wp:positionH>
          <wp:positionV relativeFrom="paragraph">
            <wp:posOffset>-103503</wp:posOffset>
          </wp:positionV>
          <wp:extent cx="1560195" cy="597535"/>
          <wp:effectExtent b="0" l="0" r="0" t="0"/>
          <wp:wrapSquare wrapText="bothSides" distB="0" distT="0" distL="114300" distR="114300"/>
          <wp:docPr descr="C:\Users\PEDRO\Documents\01. Acadêmico\06. IDARJ (2020 - XX)\03. Editora Institutas\04. Logo e institucional\04.png" id="2" name="image1.png"/>
          <a:graphic>
            <a:graphicData uri="http://schemas.openxmlformats.org/drawingml/2006/picture">
              <pic:pic>
                <pic:nvPicPr>
                  <pic:cNvPr descr="C:\Users\PEDRO\Documents\01. Acadêmico\06. IDARJ (2020 - XX)\03. Editora Institutas\04. Logo e institucional\04.png" id="0" name="image1.png"/>
                  <pic:cNvPicPr preferRelativeResize="0"/>
                </pic:nvPicPr>
                <pic:blipFill>
                  <a:blip r:embed="rId1"/>
                  <a:srcRect b="0" l="0" r="0" t="0"/>
                  <a:stretch>
                    <a:fillRect/>
                  </a:stretch>
                </pic:blipFill>
                <pic:spPr>
                  <a:xfrm>
                    <a:off x="0" y="0"/>
                    <a:ext cx="1560195" cy="597535"/>
                  </a:xfrm>
                  <a:prstGeom prst="rect"/>
                  <a:ln/>
                </pic:spPr>
              </pic:pic>
            </a:graphicData>
          </a:graphic>
        </wp:anchor>
      </w:drawing>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